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6400" from="40.251999pt,243pt" to="566.133999pt,243pt" stroked="true" strokeweight=".5pt" strokecolor="#000000">
            <v:stroke dashstyle="solid"/>
            <w10:wrap type="none"/>
          </v:line>
        </w:pict>
      </w:r>
      <w:r>
        <w:rPr/>
        <w:pict>
          <v:line style="position:absolute;mso-position-horizontal-relative:page;mso-position-vertical-relative:page;z-index:-6376" from="39.251999pt,374pt" to="565.133999pt,374pt" stroked="true" strokeweight=".5pt" strokecolor="#000000">
            <v:stroke dashstyle="solid"/>
            <w10:wrap type="none"/>
          </v:line>
        </w:pict>
      </w:r>
      <w:r>
        <w:rPr/>
        <w:pict>
          <v:line style="position:absolute;mso-position-horizontal-relative:page;mso-position-vertical-relative:page;z-index:-6352" from="39.251999pt,340.25pt" to="565.133999pt,340.25pt" stroked="true" strokeweight=".5pt" strokecolor="#000000">
            <v:stroke dashstyle="solid"/>
            <w10:wrap type="none"/>
          </v:line>
        </w:pict>
      </w:r>
      <w:r>
        <w:rPr/>
        <w:pict>
          <v:line style="position:absolute;mso-position-horizontal-relative:page;mso-position-vertical-relative:page;z-index:-6328" from="39.251999pt,196.209pt" to="566.999999pt,196.209pt" stroked="true" strokeweight=".5pt" strokecolor="#000000">
            <v:stroke dashstyle="solid"/>
            <w10:wrap type="none"/>
          </v:line>
        </w:pict>
      </w:r>
      <w:r>
        <w:rPr/>
        <w:pict>
          <v:line style="position:absolute;mso-position-horizontal-relative:page;mso-position-vertical-relative:page;z-index:-6304" from="35.251999pt,558.752014pt" to="575.999999pt,558.752014pt" stroked="true" strokeweight="2pt" strokecolor="#000000">
            <v:stroke dashstyle="solid"/>
            <w10:wrap type="none"/>
          </v:line>
        </w:pict>
      </w:r>
      <w:r>
        <w:rPr/>
        <w:pict>
          <v:line style="position:absolute;mso-position-horizontal-relative:page;mso-position-vertical-relative:page;z-index:-6280" from="77.252502pt,657.4552pt" to="305.150041pt,657.4552pt" stroked="true" strokeweight=".63pt" strokecolor="#000000">
            <v:stroke dashstyle="solid"/>
            <w10:wrap type="none"/>
          </v:line>
        </w:pict>
      </w:r>
      <w:r>
        <w:rPr/>
        <w:drawing>
          <wp:anchor distT="0" distB="0" distL="0" distR="0" allowOverlap="1" layoutInCell="1" locked="0" behindDoc="1" simplePos="0" relativeHeight="268429199">
            <wp:simplePos x="0" y="0"/>
            <wp:positionH relativeFrom="page">
              <wp:posOffset>761982</wp:posOffset>
            </wp:positionH>
            <wp:positionV relativeFrom="page">
              <wp:posOffset>322661</wp:posOffset>
            </wp:positionV>
            <wp:extent cx="923830" cy="92814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23830" cy="92814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23.122375pt;margin-top:19.738239pt;width:46pt;height:22.9pt;mso-position-horizontal-relative:page;mso-position-vertical-relative:page;z-index:-6232" type="#_x0000_t202" filled="false" stroked="false">
            <v:textbox inset="0,0,0,0">
              <w:txbxContent>
                <w:p>
                  <w:pPr>
                    <w:spacing w:line="249" w:lineRule="auto" w:before="14"/>
                    <w:ind w:left="176" w:right="17" w:hanging="157"/>
                    <w:jc w:val="left"/>
                    <w:rPr>
                      <w:sz w:val="18"/>
                    </w:rPr>
                  </w:pPr>
                  <w:r>
                    <w:rPr>
                      <w:sz w:val="18"/>
                    </w:rPr>
                    <w:t>GIT/REP-4 (11-04)</w:t>
                  </w:r>
                </w:p>
              </w:txbxContent>
            </v:textbox>
            <w10:wrap type="none"/>
          </v:shape>
        </w:pict>
      </w:r>
      <w:r>
        <w:rPr/>
        <w:pict>
          <v:shape style="position:absolute;margin-left:172.913406pt;margin-top:29.206419pt;width:287.650pt;height:57pt;mso-position-horizontal-relative:page;mso-position-vertical-relative:page;z-index:-6208" type="#_x0000_t202" filled="false" stroked="false">
            <v:textbox inset="0,0,0,0">
              <w:txbxContent>
                <w:p>
                  <w:pPr>
                    <w:spacing w:before="12"/>
                    <w:ind w:left="1800" w:right="0" w:firstLine="0"/>
                    <w:jc w:val="left"/>
                    <w:rPr>
                      <w:sz w:val="24"/>
                    </w:rPr>
                  </w:pPr>
                  <w:r>
                    <w:rPr>
                      <w:sz w:val="24"/>
                    </w:rPr>
                    <w:t>State of New Jersey</w:t>
                  </w:r>
                </w:p>
                <w:p>
                  <w:pPr>
                    <w:spacing w:line="242" w:lineRule="auto" w:before="4"/>
                    <w:ind w:left="20" w:right="17" w:firstLine="0"/>
                    <w:jc w:val="center"/>
                    <w:rPr>
                      <w:b/>
                      <w:sz w:val="24"/>
                    </w:rPr>
                  </w:pPr>
                  <w:r>
                    <w:rPr>
                      <w:b/>
                      <w:sz w:val="24"/>
                    </w:rPr>
                    <w:t>WAIVER OF SELLER’S FILING REQUIREMENT OF GIT/REP FORMS AND PAYMENT</w:t>
                  </w:r>
                </w:p>
                <w:p>
                  <w:pPr>
                    <w:pStyle w:val="BodyText"/>
                    <w:spacing w:before="40"/>
                    <w:ind w:left="17" w:right="17"/>
                    <w:jc w:val="center"/>
                  </w:pPr>
                  <w:r>
                    <w:rPr/>
                    <w:t>(C.55, P.L. 2004)</w:t>
                  </w:r>
                </w:p>
              </w:txbxContent>
            </v:textbox>
            <w10:wrap type="none"/>
          </v:shape>
        </w:pict>
      </w:r>
      <w:r>
        <w:rPr/>
        <w:pict>
          <v:shape style="position:absolute;margin-left:34.987999pt;margin-top:121.082512pt;width:542pt;height:41.95pt;mso-position-horizontal-relative:page;mso-position-vertical-relative:page;z-index:-6184" type="#_x0000_t202" filled="false" stroked="false">
            <v:textbox inset="0,0,0,0">
              <w:txbxContent>
                <w:p>
                  <w:pPr>
                    <w:spacing w:before="14"/>
                    <w:ind w:left="45" w:right="0" w:firstLine="0"/>
                    <w:jc w:val="left"/>
                    <w:rPr>
                      <w:sz w:val="16"/>
                    </w:rPr>
                  </w:pPr>
                  <w:r>
                    <w:rPr>
                      <w:sz w:val="16"/>
                    </w:rPr>
                    <w:t>(Please Print or Type)</w:t>
                  </w:r>
                </w:p>
                <w:p>
                  <w:pPr>
                    <w:tabs>
                      <w:tab w:pos="10820" w:val="left" w:leader="none"/>
                    </w:tabs>
                    <w:spacing w:before="109"/>
                    <w:ind w:left="20" w:right="0" w:firstLine="0"/>
                    <w:jc w:val="left"/>
                    <w:rPr>
                      <w:b/>
                      <w:sz w:val="20"/>
                    </w:rPr>
                  </w:pPr>
                  <w:r>
                    <w:rPr>
                      <w:b/>
                      <w:color w:val="FFFFFF"/>
                      <w:spacing w:val="-16"/>
                      <w:sz w:val="20"/>
                      <w:shd w:fill="000000" w:color="auto" w:val="clear"/>
                    </w:rPr>
                    <w:t> </w:t>
                  </w:r>
                  <w:r>
                    <w:rPr>
                      <w:b/>
                      <w:color w:val="FFFFFF"/>
                      <w:sz w:val="20"/>
                      <w:shd w:fill="000000" w:color="auto" w:val="clear"/>
                    </w:rPr>
                    <w:t>OWNER(S)</w:t>
                  </w:r>
                  <w:r>
                    <w:rPr>
                      <w:b/>
                      <w:color w:val="FFFFFF"/>
                      <w:spacing w:val="-10"/>
                      <w:sz w:val="20"/>
                      <w:shd w:fill="000000" w:color="auto" w:val="clear"/>
                    </w:rPr>
                    <w:t> </w:t>
                  </w:r>
                  <w:r>
                    <w:rPr>
                      <w:b/>
                      <w:color w:val="FFFFFF"/>
                      <w:sz w:val="20"/>
                      <w:shd w:fill="000000" w:color="auto" w:val="clear"/>
                    </w:rPr>
                    <w:t>INFORMATION</w:t>
                    <w:tab/>
                  </w:r>
                </w:p>
                <w:p>
                  <w:pPr>
                    <w:spacing w:before="74"/>
                    <w:ind w:left="137" w:right="0" w:firstLine="0"/>
                    <w:jc w:val="left"/>
                    <w:rPr>
                      <w:sz w:val="18"/>
                    </w:rPr>
                  </w:pPr>
                  <w:r>
                    <w:rPr>
                      <w:sz w:val="18"/>
                    </w:rPr>
                    <w:t>Name(s)</w:t>
                  </w:r>
                </w:p>
              </w:txbxContent>
            </v:textbox>
            <w10:wrap type="none"/>
          </v:shape>
        </w:pict>
      </w:r>
      <w:r>
        <w:rPr/>
        <w:pict>
          <v:shape style="position:absolute;margin-left:40.8666pt;margin-top:195.964035pt;width:63.35pt;height:12.1pt;mso-position-horizontal-relative:page;mso-position-vertical-relative:page;z-index:-6160" type="#_x0000_t202" filled="false" stroked="false">
            <v:textbox inset="0,0,0,0">
              <w:txbxContent>
                <w:p>
                  <w:pPr>
                    <w:spacing w:before="14"/>
                    <w:ind w:left="20" w:right="0" w:firstLine="0"/>
                    <w:jc w:val="left"/>
                    <w:rPr>
                      <w:sz w:val="18"/>
                    </w:rPr>
                  </w:pPr>
                  <w:r>
                    <w:rPr>
                      <w:sz w:val="18"/>
                    </w:rPr>
                    <w:t>Street Address:</w:t>
                  </w:r>
                </w:p>
              </w:txbxContent>
            </v:textbox>
            <w10:wrap type="none"/>
          </v:shape>
        </w:pict>
      </w:r>
      <w:r>
        <w:rPr/>
        <w:pict>
          <v:shape style="position:absolute;margin-left:40.8666pt;margin-top:242.963837pt;width:92.25pt;height:12.1pt;mso-position-horizontal-relative:page;mso-position-vertical-relative:page;z-index:-6136" type="#_x0000_t202" filled="false" stroked="false">
            <v:textbox inset="0,0,0,0">
              <w:txbxContent>
                <w:p>
                  <w:pPr>
                    <w:spacing w:before="14"/>
                    <w:ind w:left="20" w:right="0" w:firstLine="0"/>
                    <w:jc w:val="left"/>
                    <w:rPr>
                      <w:sz w:val="18"/>
                    </w:rPr>
                  </w:pPr>
                  <w:r>
                    <w:rPr>
                      <w:spacing w:val="-4"/>
                      <w:sz w:val="18"/>
                    </w:rPr>
                    <w:t>City, </w:t>
                  </w:r>
                  <w:r>
                    <w:rPr>
                      <w:spacing w:val="-5"/>
                      <w:sz w:val="18"/>
                    </w:rPr>
                    <w:t>Town, </w:t>
                  </w:r>
                  <w:r>
                    <w:rPr>
                      <w:sz w:val="18"/>
                    </w:rPr>
                    <w:t>Post Office</w:t>
                  </w:r>
                </w:p>
              </w:txbxContent>
            </v:textbox>
            <w10:wrap type="none"/>
          </v:shape>
        </w:pict>
      </w:r>
      <w:r>
        <w:rPr/>
        <w:pict>
          <v:shape style="position:absolute;margin-left:391.11972pt;margin-top:242.963837pt;width:22.45pt;height:12.1pt;mso-position-horizontal-relative:page;mso-position-vertical-relative:page;z-index:-6112"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494.617737pt;margin-top:242.963837pt;width:38.75pt;height:12.1pt;mso-position-horizontal-relative:page;mso-position-vertical-relative:page;z-index:-6088" type="#_x0000_t202" filled="false" stroked="false">
            <v:textbox inset="0,0,0,0">
              <w:txbxContent>
                <w:p>
                  <w:pPr>
                    <w:spacing w:before="14"/>
                    <w:ind w:left="20" w:right="0" w:firstLine="0"/>
                    <w:jc w:val="left"/>
                    <w:rPr>
                      <w:sz w:val="18"/>
                    </w:rPr>
                  </w:pPr>
                  <w:r>
                    <w:rPr>
                      <w:sz w:val="18"/>
                    </w:rPr>
                    <w:t>Zip Code</w:t>
                  </w:r>
                </w:p>
              </w:txbxContent>
            </v:textbox>
            <w10:wrap type="none"/>
          </v:shape>
        </w:pict>
      </w:r>
      <w:r>
        <w:rPr/>
        <w:pict>
          <v:shape style="position:absolute;margin-left:34.251999pt;margin-top:291.404663pt;width:542.7pt;height:13.2pt;mso-position-horizontal-relative:page;mso-position-vertical-relative:page;z-index:-6064" type="#_x0000_t202" filled="false" stroked="false">
            <v:textbox inset="0,0,0,0">
              <w:txbxContent>
                <w:p>
                  <w:pPr>
                    <w:tabs>
                      <w:tab w:pos="10834" w:val="left" w:leader="none"/>
                    </w:tabs>
                    <w:spacing w:before="13"/>
                    <w:ind w:left="20" w:right="0" w:firstLine="0"/>
                    <w:jc w:val="left"/>
                    <w:rPr>
                      <w:b/>
                      <w:sz w:val="20"/>
                    </w:rPr>
                  </w:pPr>
                  <w:r>
                    <w:rPr>
                      <w:b/>
                      <w:color w:val="FFFFFF"/>
                      <w:spacing w:val="-16"/>
                      <w:sz w:val="20"/>
                      <w:shd w:fill="000000" w:color="auto" w:val="clear"/>
                    </w:rPr>
                    <w:t> </w:t>
                  </w:r>
                  <w:r>
                    <w:rPr>
                      <w:b/>
                      <w:color w:val="FFFFFF"/>
                      <w:sz w:val="20"/>
                      <w:shd w:fill="000000" w:color="auto" w:val="clear"/>
                    </w:rPr>
                    <w:t>PROPERTY INFORMATION (Brief Property</w:t>
                  </w:r>
                  <w:r>
                    <w:rPr>
                      <w:b/>
                      <w:color w:val="FFFFFF"/>
                      <w:spacing w:val="-15"/>
                      <w:sz w:val="20"/>
                      <w:shd w:fill="000000" w:color="auto" w:val="clear"/>
                    </w:rPr>
                    <w:t> </w:t>
                  </w:r>
                  <w:r>
                    <w:rPr>
                      <w:b/>
                      <w:color w:val="FFFFFF"/>
                      <w:sz w:val="20"/>
                      <w:shd w:fill="000000" w:color="auto" w:val="clear"/>
                    </w:rPr>
                    <w:t>Description)</w:t>
                    <w:tab/>
                  </w:r>
                </w:p>
              </w:txbxContent>
            </v:textbox>
            <w10:wrap type="none"/>
          </v:shape>
        </w:pict>
      </w:r>
      <w:r>
        <w:rPr/>
        <w:pict>
          <v:shape style="position:absolute;margin-left:40.888pt;margin-top:306.904724pt;width:34.5pt;height:12.1pt;mso-position-horizontal-relative:page;mso-position-vertical-relative:page;z-index:-6040" type="#_x0000_t202" filled="false" stroked="false">
            <v:textbox inset="0,0,0,0">
              <w:txbxContent>
                <w:p>
                  <w:pPr>
                    <w:spacing w:before="14"/>
                    <w:ind w:left="20" w:right="0" w:firstLine="0"/>
                    <w:jc w:val="left"/>
                    <w:rPr>
                      <w:sz w:val="18"/>
                    </w:rPr>
                  </w:pPr>
                  <w:r>
                    <w:rPr>
                      <w:sz w:val="18"/>
                    </w:rPr>
                    <w:t>Block(s)</w:t>
                  </w:r>
                </w:p>
              </w:txbxContent>
            </v:textbox>
            <w10:wrap type="none"/>
          </v:shape>
        </w:pict>
      </w:r>
      <w:r>
        <w:rPr/>
        <w:pict>
          <v:shape style="position:absolute;margin-left:289.139404pt;margin-top:306.904724pt;width:24.95pt;height:12.1pt;mso-position-horizontal-relative:page;mso-position-vertical-relative:page;z-index:-6016" type="#_x0000_t202" filled="false" stroked="false">
            <v:textbox inset="0,0,0,0">
              <w:txbxContent>
                <w:p>
                  <w:pPr>
                    <w:spacing w:before="14"/>
                    <w:ind w:left="20" w:right="0" w:firstLine="0"/>
                    <w:jc w:val="left"/>
                    <w:rPr>
                      <w:sz w:val="18"/>
                    </w:rPr>
                  </w:pPr>
                  <w:r>
                    <w:rPr>
                      <w:sz w:val="18"/>
                    </w:rPr>
                    <w:t>Lot(s)</w:t>
                  </w:r>
                </w:p>
              </w:txbxContent>
            </v:textbox>
            <w10:wrap type="none"/>
          </v:shape>
        </w:pict>
      </w:r>
      <w:r>
        <w:rPr/>
        <w:pict>
          <v:shape style="position:absolute;margin-left:494.632263pt;margin-top:306.904724pt;width:35.5pt;height:12.1pt;mso-position-horizontal-relative:page;mso-position-vertical-relative:page;z-index:-5992" type="#_x0000_t202" filled="false" stroked="false">
            <v:textbox inset="0,0,0,0">
              <w:txbxContent>
                <w:p>
                  <w:pPr>
                    <w:spacing w:before="14"/>
                    <w:ind w:left="20" w:right="0" w:firstLine="0"/>
                    <w:jc w:val="left"/>
                    <w:rPr>
                      <w:sz w:val="18"/>
                    </w:rPr>
                  </w:pPr>
                  <w:r>
                    <w:rPr>
                      <w:sz w:val="18"/>
                    </w:rPr>
                    <w:t>Qualifier</w:t>
                  </w:r>
                </w:p>
              </w:txbxContent>
            </v:textbox>
            <w10:wrap type="none"/>
          </v:shape>
        </w:pict>
      </w:r>
      <w:r>
        <w:rPr/>
        <w:pict>
          <v:shape style="position:absolute;margin-left:40.888pt;margin-top:340.705139pt;width:63.35pt;height:12.1pt;mso-position-horizontal-relative:page;mso-position-vertical-relative:page;z-index:-5968" type="#_x0000_t202" filled="false" stroked="false">
            <v:textbox inset="0,0,0,0">
              <w:txbxContent>
                <w:p>
                  <w:pPr>
                    <w:spacing w:before="14"/>
                    <w:ind w:left="20" w:right="0" w:firstLine="0"/>
                    <w:jc w:val="left"/>
                    <w:rPr>
                      <w:sz w:val="18"/>
                    </w:rPr>
                  </w:pPr>
                  <w:r>
                    <w:rPr>
                      <w:sz w:val="18"/>
                    </w:rPr>
                    <w:t>Street Address:</w:t>
                  </w:r>
                </w:p>
              </w:txbxContent>
            </v:textbox>
            <w10:wrap type="none"/>
          </v:shape>
        </w:pict>
      </w:r>
      <w:r>
        <w:rPr/>
        <w:pict>
          <v:shape style="position:absolute;margin-left:40.888pt;margin-top:373.606445pt;width:92.25pt;height:12.1pt;mso-position-horizontal-relative:page;mso-position-vertical-relative:page;z-index:-5944" type="#_x0000_t202" filled="false" stroked="false">
            <v:textbox inset="0,0,0,0">
              <w:txbxContent>
                <w:p>
                  <w:pPr>
                    <w:spacing w:before="14"/>
                    <w:ind w:left="20" w:right="0" w:firstLine="0"/>
                    <w:jc w:val="left"/>
                    <w:rPr>
                      <w:sz w:val="18"/>
                    </w:rPr>
                  </w:pPr>
                  <w:r>
                    <w:rPr>
                      <w:spacing w:val="-4"/>
                      <w:sz w:val="18"/>
                    </w:rPr>
                    <w:t>City, </w:t>
                  </w:r>
                  <w:r>
                    <w:rPr>
                      <w:spacing w:val="-5"/>
                      <w:sz w:val="18"/>
                    </w:rPr>
                    <w:t>Town, </w:t>
                  </w:r>
                  <w:r>
                    <w:rPr>
                      <w:sz w:val="18"/>
                    </w:rPr>
                    <w:t>Post Office</w:t>
                  </w:r>
                </w:p>
              </w:txbxContent>
            </v:textbox>
            <w10:wrap type="none"/>
          </v:shape>
        </w:pict>
      </w:r>
      <w:r>
        <w:rPr/>
        <w:pict>
          <v:shape style="position:absolute;margin-left:394.140808pt;margin-top:373.606445pt;width:22.45pt;height:12.1pt;mso-position-horizontal-relative:page;mso-position-vertical-relative:page;z-index:-5920"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494.63913pt;margin-top:373.606445pt;width:38.75pt;height:12.1pt;mso-position-horizontal-relative:page;mso-position-vertical-relative:page;z-index:-5896" type="#_x0000_t202" filled="false" stroked="false">
            <v:textbox inset="0,0,0,0">
              <w:txbxContent>
                <w:p>
                  <w:pPr>
                    <w:spacing w:before="14"/>
                    <w:ind w:left="20" w:right="0" w:firstLine="0"/>
                    <w:jc w:val="left"/>
                    <w:rPr>
                      <w:sz w:val="18"/>
                    </w:rPr>
                  </w:pPr>
                  <w:r>
                    <w:rPr>
                      <w:sz w:val="18"/>
                    </w:rPr>
                    <w:t>Zip Code</w:t>
                  </w:r>
                </w:p>
              </w:txbxContent>
            </v:textbox>
            <w10:wrap type="none"/>
          </v:shape>
        </w:pict>
      </w:r>
      <w:r>
        <w:rPr/>
        <w:pict>
          <v:shape style="position:absolute;margin-left:35.251999pt;margin-top:408.655151pt;width:542.7pt;height:13.2pt;mso-position-horizontal-relative:page;mso-position-vertical-relative:page;z-index:-5872" type="#_x0000_t202" filled="false" stroked="false">
            <v:textbox inset="0,0,0,0">
              <w:txbxContent>
                <w:p>
                  <w:pPr>
                    <w:tabs>
                      <w:tab w:pos="10834" w:val="left" w:leader="none"/>
                    </w:tabs>
                    <w:spacing w:before="13"/>
                    <w:ind w:left="20" w:right="0" w:firstLine="0"/>
                    <w:jc w:val="left"/>
                    <w:rPr>
                      <w:b/>
                      <w:sz w:val="20"/>
                    </w:rPr>
                  </w:pPr>
                  <w:r>
                    <w:rPr>
                      <w:b/>
                      <w:color w:val="FFFFFF"/>
                      <w:spacing w:val="-16"/>
                      <w:sz w:val="20"/>
                      <w:shd w:fill="000000" w:color="auto" w:val="clear"/>
                    </w:rPr>
                    <w:t> </w:t>
                  </w:r>
                  <w:r>
                    <w:rPr>
                      <w:b/>
                      <w:color w:val="FFFFFF"/>
                      <w:sz w:val="20"/>
                      <w:shd w:fill="000000" w:color="auto" w:val="clear"/>
                    </w:rPr>
                    <w:t>DIVISION OF </w:t>
                  </w:r>
                  <w:r>
                    <w:rPr>
                      <w:b/>
                      <w:color w:val="FFFFFF"/>
                      <w:spacing w:val="-4"/>
                      <w:sz w:val="20"/>
                      <w:shd w:fill="000000" w:color="auto" w:val="clear"/>
                    </w:rPr>
                    <w:t>TAXATION </w:t>
                  </w:r>
                  <w:r>
                    <w:rPr>
                      <w:b/>
                      <w:color w:val="FFFFFF"/>
                      <w:spacing w:val="-3"/>
                      <w:sz w:val="20"/>
                      <w:shd w:fill="000000" w:color="auto" w:val="clear"/>
                    </w:rPr>
                    <w:t>WAIVER</w:t>
                  </w:r>
                  <w:r>
                    <w:rPr>
                      <w:b/>
                      <w:color w:val="FFFFFF"/>
                      <w:spacing w:val="-2"/>
                      <w:sz w:val="20"/>
                      <w:shd w:fill="000000" w:color="auto" w:val="clear"/>
                    </w:rPr>
                    <w:t> </w:t>
                  </w:r>
                  <w:r>
                    <w:rPr>
                      <w:b/>
                      <w:color w:val="FFFFFF"/>
                      <w:sz w:val="20"/>
                      <w:shd w:fill="000000" w:color="auto" w:val="clear"/>
                    </w:rPr>
                    <w:t>DECLARATION</w:t>
                    <w:tab/>
                  </w:r>
                </w:p>
              </w:txbxContent>
            </v:textbox>
            <w10:wrap type="none"/>
          </v:shape>
        </w:pict>
      </w:r>
      <w:r>
        <w:rPr/>
        <w:pict>
          <v:shape style="position:absolute;margin-left:40.252499pt;margin-top:438.154633pt;width:529.7pt;height:66.1pt;mso-position-horizontal-relative:page;mso-position-vertical-relative:page;z-index:-5848" type="#_x0000_t202" filled="false" stroked="false">
            <v:textbox inset="0,0,0,0">
              <w:txbxContent>
                <w:p>
                  <w:pPr>
                    <w:spacing w:line="249" w:lineRule="auto" w:before="14"/>
                    <w:ind w:left="20" w:right="114" w:firstLine="0"/>
                    <w:jc w:val="left"/>
                    <w:rPr>
                      <w:sz w:val="18"/>
                    </w:rPr>
                  </w:pPr>
                  <w:r>
                    <w:rPr>
                      <w:sz w:val="18"/>
                    </w:rPr>
                    <w:t>This waiver form with the raised seal of the New Jersey Division of </w:t>
                  </w:r>
                  <w:r>
                    <w:rPr>
                      <w:spacing w:val="-4"/>
                      <w:sz w:val="18"/>
                    </w:rPr>
                    <w:t>Taxation </w:t>
                  </w:r>
                  <w:r>
                    <w:rPr>
                      <w:sz w:val="18"/>
                    </w:rPr>
                    <w:t>at the bottom right hand corner may be presented to   the appropriate county recording officer for recording along with the deed of the owner as identified in the information above. This form represents that the Division of </w:t>
                  </w:r>
                  <w:r>
                    <w:rPr>
                      <w:spacing w:val="-4"/>
                      <w:sz w:val="18"/>
                    </w:rPr>
                    <w:t>Taxation </w:t>
                  </w:r>
                  <w:r>
                    <w:rPr>
                      <w:sz w:val="18"/>
                    </w:rPr>
                    <w:t>has granted a waiver of the requirement that the grantor/seller/transferor of the subject real property named herein need not file a GIT/REP-1, GIT/REP-2 or GIT/REP-3 form or pay any tax on estimated gain from the transfer pursuant </w:t>
                  </w:r>
                  <w:r>
                    <w:rPr>
                      <w:spacing w:val="-6"/>
                      <w:sz w:val="18"/>
                    </w:rPr>
                    <w:t>P.L. </w:t>
                  </w:r>
                  <w:r>
                    <w:rPr>
                      <w:sz w:val="18"/>
                    </w:rPr>
                    <w:t>2004, c. 55, and that the county recording officer is hereby authorized to accept this waiver form in lieu of any other GIT/REP form without payment of any tax on estimated income</w:t>
                  </w:r>
                  <w:r>
                    <w:rPr>
                      <w:spacing w:val="35"/>
                      <w:sz w:val="18"/>
                    </w:rPr>
                    <w:t> </w:t>
                  </w:r>
                  <w:r>
                    <w:rPr>
                      <w:sz w:val="18"/>
                    </w:rPr>
                    <w:t>gain.</w:t>
                  </w:r>
                </w:p>
              </w:txbxContent>
            </v:textbox>
            <w10:wrap type="none"/>
          </v:shape>
        </w:pict>
      </w:r>
      <w:r>
        <w:rPr/>
        <w:pict>
          <v:shape style="position:absolute;margin-left:76.252502pt;margin-top:597.727478pt;width:206.35pt;height:25.2pt;mso-position-horizontal-relative:page;mso-position-vertical-relative:page;z-index:-5824" type="#_x0000_t202" filled="false" stroked="false">
            <v:textbox inset="0,0,0,0">
              <w:txbxContent>
                <w:p>
                  <w:pPr>
                    <w:pStyle w:val="BodyText"/>
                    <w:spacing w:line="249" w:lineRule="auto"/>
                  </w:pPr>
                  <w:r>
                    <w:rPr/>
                    <w:t>By affixing the Seal of the Director, Division of Taxation, this date</w:t>
                  </w:r>
                </w:p>
              </w:txbxContent>
            </v:textbox>
            <w10:wrap type="none"/>
          </v:shape>
        </w:pict>
      </w:r>
      <w:r>
        <w:rPr/>
        <w:pict>
          <v:shape style="position:absolute;margin-left:177.191498pt;margin-top:657.727478pt;width:28.1pt;height:13.2pt;mso-position-horizontal-relative:page;mso-position-vertical-relative:page;z-index:-5800" type="#_x0000_t202" filled="false" stroked="false">
            <v:textbox inset="0,0,0,0">
              <w:txbxContent>
                <w:p>
                  <w:pPr>
                    <w:pStyle w:val="BodyText"/>
                  </w:pPr>
                  <w:r>
                    <w:rPr/>
                    <w:t>(date)</w:t>
                  </w:r>
                </w:p>
              </w:txbxContent>
            </v:textbox>
            <w10:wrap type="none"/>
          </v:shape>
        </w:pict>
      </w:r>
      <w:r>
        <w:rPr/>
        <w:pict>
          <v:shape style="position:absolute;margin-left:76.252502pt;margin-top:681.727478pt;width:227.15pt;height:13.2pt;mso-position-horizontal-relative:page;mso-position-vertical-relative:page;z-index:-5776" type="#_x0000_t202" filled="false" stroked="false">
            <v:textbox inset="0,0,0,0">
              <w:txbxContent>
                <w:p>
                  <w:pPr>
                    <w:pStyle w:val="BodyText"/>
                  </w:pPr>
                  <w:r>
                    <w:rPr/>
                    <w:t>the Division of Taxation has authorized this waiver.</w:t>
                  </w:r>
                </w:p>
              </w:txbxContent>
            </v:textbox>
            <w10:wrap type="none"/>
          </v:shape>
        </w:pict>
      </w:r>
      <w:r>
        <w:rPr/>
        <w:pict>
          <v:shape style="position:absolute;margin-left:34.251999pt;margin-top:736.307434pt;width:542.7pt;height:12.1pt;mso-position-horizontal-relative:page;mso-position-vertical-relative:page;z-index:-5752" type="#_x0000_t202" filled="false" stroked="false">
            <v:textbox inset="0,0,0,0">
              <w:txbxContent>
                <w:p>
                  <w:pPr>
                    <w:tabs>
                      <w:tab w:pos="1076" w:val="left" w:leader="none"/>
                      <w:tab w:pos="10834" w:val="left" w:leader="none"/>
                    </w:tabs>
                    <w:spacing w:before="14"/>
                    <w:ind w:left="20" w:right="0" w:firstLine="0"/>
                    <w:jc w:val="left"/>
                    <w:rPr>
                      <w:sz w:val="18"/>
                    </w:rPr>
                  </w:pPr>
                  <w:r>
                    <w:rPr>
                      <w:color w:val="FFFFFF"/>
                      <w:sz w:val="18"/>
                      <w:shd w:fill="000000" w:color="auto" w:val="clear"/>
                    </w:rPr>
                    <w:t> </w:t>
                    <w:tab/>
                    <w:t>ORIGINAL FORM MUST BE SUBMITTED TO COUNTY CLERK. PHOTOCOPIES ARE NOT</w:t>
                  </w:r>
                  <w:r>
                    <w:rPr>
                      <w:color w:val="FFFFFF"/>
                      <w:spacing w:val="-17"/>
                      <w:sz w:val="18"/>
                      <w:shd w:fill="000000" w:color="auto" w:val="clear"/>
                    </w:rPr>
                    <w:t> </w:t>
                  </w:r>
                  <w:r>
                    <w:rPr>
                      <w:color w:val="FFFFFF"/>
                      <w:sz w:val="18"/>
                      <w:shd w:fill="000000" w:color="auto" w:val="clear"/>
                    </w:rPr>
                    <w:t>ACCEPTABLE</w:t>
                    <w:tab/>
                  </w:r>
                </w:p>
              </w:txbxContent>
            </v:textbox>
            <w10:wrap type="none"/>
          </v:shape>
        </w:pict>
      </w:r>
      <w:r>
        <w:rPr/>
        <w:pict>
          <v:shape style="position:absolute;margin-left:39.251999pt;margin-top:185.209pt;width:527.75pt;height:12pt;mso-position-horizontal-relative:page;mso-position-vertical-relative:page;z-index:-5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251999pt;margin-top:232pt;width:525.9pt;height:12pt;mso-position-horizontal-relative:page;mso-position-vertical-relative:page;z-index:-5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251999pt;margin-top:329.25pt;width:525.9pt;height:12pt;mso-position-horizontal-relative:page;mso-position-vertical-relative:page;z-index:-5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251999pt;margin-top:363pt;width:525.9pt;height:12pt;mso-position-horizontal-relative:page;mso-position-vertical-relative:page;z-index:-5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251999pt;margin-top:547.752014pt;width:540.75pt;height:12pt;mso-position-horizontal-relative:page;mso-position-vertical-relative:page;z-index:-5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7.252502pt;margin-top:646.4552pt;width:227.9pt;height:12pt;mso-position-horizontal-relative:page;mso-position-vertical-relative:page;z-index:-56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400" w:bottom="280" w:left="580" w:right="580"/>
        </w:sectPr>
      </w:pPr>
    </w:p>
    <w:p>
      <w:pPr>
        <w:rPr>
          <w:sz w:val="2"/>
          <w:szCs w:val="2"/>
        </w:rPr>
      </w:pPr>
      <w:r>
        <w:rPr/>
        <w:pict>
          <v:shape style="position:absolute;margin-left:194.759003pt;margin-top:35.977566pt;width:239.7pt;height:13.2pt;mso-position-horizontal-relative:page;mso-position-vertical-relative:page;z-index:-5584" type="#_x0000_t202" filled="false" stroked="false">
            <v:textbox inset="0,0,0,0">
              <w:txbxContent>
                <w:p>
                  <w:pPr>
                    <w:spacing w:before="13"/>
                    <w:ind w:left="20" w:right="0" w:firstLine="0"/>
                    <w:jc w:val="left"/>
                    <w:rPr>
                      <w:b/>
                      <w:sz w:val="20"/>
                    </w:rPr>
                  </w:pPr>
                  <w:r>
                    <w:rPr>
                      <w:b/>
                      <w:sz w:val="20"/>
                    </w:rPr>
                    <w:t>Waiver of Seller’s Filing Requirement Instructions</w:t>
                  </w:r>
                </w:p>
              </w:txbxContent>
            </v:textbox>
            <w10:wrap type="none"/>
          </v:shape>
        </w:pict>
      </w:r>
      <w:r>
        <w:rPr/>
        <w:pict>
          <v:shape style="position:absolute;margin-left:73pt;margin-top:71.977562pt;width:470.75pt;height:37.2pt;mso-position-horizontal-relative:page;mso-position-vertical-relative:page;z-index:-5560" type="#_x0000_t202" filled="false" stroked="false">
            <v:textbox inset="0,0,0,0">
              <w:txbxContent>
                <w:p>
                  <w:pPr>
                    <w:pStyle w:val="BodyText"/>
                    <w:spacing w:line="249" w:lineRule="auto"/>
                  </w:pPr>
                  <w:r>
                    <w:rPr/>
                    <w:t>This form is only to be completed by individuals, estates, trusts or any other entity recording a deed not subject to the Gross Income Tax estimated payment requirements under C.55, P.L. 2004 and not covered by one of the other GIT/REP forms.</w:t>
                  </w:r>
                </w:p>
              </w:txbxContent>
            </v:textbox>
            <w10:wrap type="none"/>
          </v:shape>
        </w:pict>
      </w:r>
      <w:r>
        <w:rPr/>
        <w:pict>
          <v:shape style="position:absolute;margin-left:73pt;margin-top:131.977570pt;width:43.05pt;height:13.2pt;mso-position-horizontal-relative:page;mso-position-vertical-relative:page;z-index:-5536" type="#_x0000_t202" filled="false" stroked="false">
            <v:textbox inset="0,0,0,0">
              <w:txbxContent>
                <w:p>
                  <w:pPr>
                    <w:pStyle w:val="BodyText"/>
                  </w:pPr>
                  <w:r>
                    <w:rPr/>
                    <w:t>Name(s):</w:t>
                  </w:r>
                </w:p>
              </w:txbxContent>
            </v:textbox>
            <w10:wrap type="none"/>
          </v:shape>
        </w:pict>
      </w:r>
      <w:r>
        <w:rPr/>
        <w:pict>
          <v:shape style="position:absolute;margin-left:201.236847pt;margin-top:131.977570pt;width:84.75pt;height:13.2pt;mso-position-horizontal-relative:page;mso-position-vertical-relative:page;z-index:-5512" type="#_x0000_t202" filled="false" stroked="false">
            <v:textbox inset="0,0,0,0">
              <w:txbxContent>
                <w:p>
                  <w:pPr>
                    <w:pStyle w:val="BodyText"/>
                  </w:pPr>
                  <w:r>
                    <w:rPr/>
                    <w:t>Name of owner(s).</w:t>
                  </w:r>
                </w:p>
              </w:txbxContent>
            </v:textbox>
            <w10:wrap type="none"/>
          </v:shape>
        </w:pict>
      </w:r>
      <w:r>
        <w:rPr/>
        <w:pict>
          <v:shape style="position:absolute;margin-left:73pt;margin-top:155.977570pt;width:41.45pt;height:13.2pt;mso-position-horizontal-relative:page;mso-position-vertical-relative:page;z-index:-5488" type="#_x0000_t202" filled="false" stroked="false">
            <v:textbox inset="0,0,0,0">
              <w:txbxContent>
                <w:p>
                  <w:pPr>
                    <w:pStyle w:val="BodyText"/>
                  </w:pPr>
                  <w:r>
                    <w:rPr/>
                    <w:t>Address:</w:t>
                  </w:r>
                </w:p>
              </w:txbxContent>
            </v:textbox>
            <w10:wrap type="none"/>
          </v:shape>
        </w:pict>
      </w:r>
      <w:r>
        <w:rPr/>
        <w:pict>
          <v:shape style="position:absolute;margin-left:201.250519pt;margin-top:155.977570pt;width:221.45pt;height:13.2pt;mso-position-horizontal-relative:page;mso-position-vertical-relative:page;z-index:-5464" type="#_x0000_t202" filled="false" stroked="false">
            <v:textbox inset="0,0,0,0">
              <w:txbxContent>
                <w:p>
                  <w:pPr>
                    <w:pStyle w:val="BodyText"/>
                  </w:pPr>
                  <w:r>
                    <w:rPr/>
                    <w:t>Owner(s) primary residence or place of business.</w:t>
                  </w:r>
                </w:p>
              </w:txbxContent>
            </v:textbox>
            <w10:wrap type="none"/>
          </v:shape>
        </w:pict>
      </w:r>
      <w:r>
        <w:rPr/>
        <w:pict>
          <v:shape style="position:absolute;margin-left:73pt;margin-top:179.97757pt;width:95.65pt;height:13.2pt;mso-position-horizontal-relative:page;mso-position-vertical-relative:page;z-index:-5440" type="#_x0000_t202" filled="false" stroked="false">
            <v:textbox inset="0,0,0,0">
              <w:txbxContent>
                <w:p>
                  <w:pPr>
                    <w:pStyle w:val="BodyText"/>
                  </w:pPr>
                  <w:r>
                    <w:rPr/>
                    <w:t>Property Information:</w:t>
                  </w:r>
                </w:p>
              </w:txbxContent>
            </v:textbox>
            <w10:wrap type="none"/>
          </v:shape>
        </w:pict>
      </w:r>
      <w:r>
        <w:rPr/>
        <w:pict>
          <v:shape style="position:absolute;margin-left:201.273117pt;margin-top:179.97757pt;width:204.3pt;height:13.2pt;mso-position-horizontal-relative:page;mso-position-vertical-relative:page;z-index:-5416" type="#_x0000_t202" filled="false" stroked="false">
            <v:textbox inset="0,0,0,0">
              <w:txbxContent>
                <w:p>
                  <w:pPr>
                    <w:pStyle w:val="BodyText"/>
                  </w:pPr>
                  <w:r>
                    <w:rPr/>
                    <w:t>Information as listed on deed being recorded.</w:t>
                  </w:r>
                </w:p>
              </w:txbxContent>
            </v:textbox>
            <w10:wrap type="none"/>
          </v:shape>
        </w:pict>
      </w:r>
      <w:r>
        <w:rPr/>
        <w:pict>
          <v:shape style="position:absolute;margin-left:73pt;margin-top:239.97757pt;width:465.1pt;height:25.2pt;mso-position-horizontal-relative:page;mso-position-vertical-relative:page;z-index:-5392" type="#_x0000_t202" filled="false" stroked="false">
            <v:textbox inset="0,0,0,0">
              <w:txbxContent>
                <w:p>
                  <w:pPr>
                    <w:pStyle w:val="BodyText"/>
                    <w:spacing w:line="249" w:lineRule="auto"/>
                  </w:pPr>
                  <w:r>
                    <w:rPr/>
                    <w:t>All information requested on this form must be completed. Failure to complete the form in its entirety will result in the deed not being recorded.</w:t>
                  </w:r>
                </w:p>
              </w:txbxContent>
            </v:textbox>
            <w10:wrap type="none"/>
          </v:shape>
        </w:pict>
      </w:r>
      <w:r>
        <w:rPr/>
        <w:pict>
          <v:shape style="position:absolute;margin-left:73pt;margin-top:275.97757pt;width:454pt;height:25.2pt;mso-position-horizontal-relative:page;mso-position-vertical-relative:page;z-index:-5368" type="#_x0000_t202" filled="false" stroked="false">
            <v:textbox inset="0,0,0,0">
              <w:txbxContent>
                <w:p>
                  <w:pPr>
                    <w:pStyle w:val="BodyText"/>
                    <w:spacing w:line="249" w:lineRule="auto"/>
                  </w:pPr>
                  <w:r>
                    <w:rPr/>
                    <w:t>This form, along with documentation supporting the request for exemption, must be completed and submitted to the Division of Taxation, Regulatory Services Branch, PO Box 269, Trenton, New Jersey,</w:t>
                  </w:r>
                </w:p>
              </w:txbxContent>
            </v:textbox>
            <w10:wrap type="none"/>
          </v:shape>
        </w:pict>
      </w:r>
      <w:r>
        <w:rPr/>
        <w:pict>
          <v:shape style="position:absolute;margin-left:73pt;margin-top:299.97757pt;width:389.35pt;height:25.2pt;mso-position-horizontal-relative:page;mso-position-vertical-relative:page;z-index:-5344" type="#_x0000_t202" filled="false" stroked="false">
            <v:textbox inset="0,0,0,0">
              <w:txbxContent>
                <w:p>
                  <w:pPr>
                    <w:pStyle w:val="BodyText"/>
                    <w:spacing w:line="249" w:lineRule="auto"/>
                  </w:pPr>
                  <w:r>
                    <w:rPr/>
                    <w:t>08695 for approval prior to the deed being presented to the County Clerk for recording. supporting the request should include:</w:t>
                  </w:r>
                </w:p>
              </w:txbxContent>
            </v:textbox>
            <w10:wrap type="none"/>
          </v:shape>
        </w:pict>
      </w:r>
      <w:r>
        <w:rPr/>
        <w:pict>
          <v:shape style="position:absolute;margin-left:472.622406pt;margin-top:299.97757pt;width:69.05pt;height:13.2pt;mso-position-horizontal-relative:page;mso-position-vertical-relative:page;z-index:-5320" type="#_x0000_t202" filled="false" stroked="false">
            <v:textbox inset="0,0,0,0">
              <w:txbxContent>
                <w:p>
                  <w:pPr>
                    <w:pStyle w:val="BodyText"/>
                  </w:pPr>
                  <w:r>
                    <w:rPr/>
                    <w:t>Documentation</w:t>
                  </w:r>
                </w:p>
              </w:txbxContent>
            </v:textbox>
            <w10:wrap type="none"/>
          </v:shape>
        </w:pict>
      </w:r>
      <w:r>
        <w:rPr/>
        <w:pict>
          <v:shape style="position:absolute;margin-left:88.75pt;margin-top:335.97757pt;width:10.3pt;height:25.2pt;mso-position-horizontal-relative:page;mso-position-vertical-relative:page;z-index:-5296" type="#_x0000_t202" filled="false" stroked="false">
            <v:textbox inset="0,0,0,0">
              <w:txbxContent>
                <w:p>
                  <w:pPr>
                    <w:pStyle w:val="BodyText"/>
                  </w:pPr>
                  <w:r>
                    <w:rPr/>
                    <w:t>1.</w:t>
                  </w:r>
                </w:p>
                <w:p>
                  <w:pPr>
                    <w:pStyle w:val="BodyText"/>
                    <w:spacing w:before="10"/>
                  </w:pPr>
                  <w:r>
                    <w:rPr/>
                    <w:t>2.</w:t>
                  </w:r>
                </w:p>
              </w:txbxContent>
            </v:textbox>
            <w10:wrap type="none"/>
          </v:shape>
        </w:pict>
      </w:r>
      <w:r>
        <w:rPr/>
        <w:pict>
          <v:shape style="position:absolute;margin-left:105.246796pt;margin-top:335.97757pt;width:444.95pt;height:49.2pt;mso-position-horizontal-relative:page;mso-position-vertical-relative:page;z-index:-5272" type="#_x0000_t202" filled="false" stroked="false">
            <v:textbox inset="0,0,0,0">
              <w:txbxContent>
                <w:p>
                  <w:pPr>
                    <w:pStyle w:val="BodyText"/>
                  </w:pPr>
                  <w:r>
                    <w:rPr/>
                    <w:t>Detailed reasons why the exemption is being requested.</w:t>
                  </w:r>
                </w:p>
                <w:p>
                  <w:pPr>
                    <w:pStyle w:val="BodyText"/>
                    <w:spacing w:line="249" w:lineRule="auto" w:before="10"/>
                    <w:ind w:hanging="1"/>
                  </w:pPr>
                  <w:r>
                    <w:rPr/>
                    <w:t>Copy of the RESPA/HUD-1 form or other documentation, other than the deed, showing the date the transaction closed or deed conveyed.</w:t>
                  </w:r>
                </w:p>
                <w:p>
                  <w:pPr>
                    <w:pStyle w:val="BodyText"/>
                    <w:spacing w:before="2"/>
                  </w:pPr>
                  <w:r>
                    <w:rPr/>
                    <w:t>Copy of deed or deeds to be recorded or rerecorded.</w:t>
                  </w:r>
                </w:p>
              </w:txbxContent>
            </v:textbox>
            <w10:wrap type="none"/>
          </v:shape>
        </w:pict>
      </w:r>
      <w:r>
        <w:rPr/>
        <w:pict>
          <v:shape style="position:absolute;margin-left:88.75pt;margin-top:371.97757pt;width:10.3pt;height:13.2pt;mso-position-horizontal-relative:page;mso-position-vertical-relative:page;z-index:-5248" type="#_x0000_t202" filled="false" stroked="false">
            <v:textbox inset="0,0,0,0">
              <w:txbxContent>
                <w:p>
                  <w:pPr>
                    <w:pStyle w:val="BodyText"/>
                  </w:pPr>
                  <w:r>
                    <w:rPr/>
                    <w:t>3.</w:t>
                  </w:r>
                </w:p>
              </w:txbxContent>
            </v:textbox>
            <w10:wrap type="none"/>
          </v:shape>
        </w:pict>
      </w:r>
      <w:r>
        <w:rPr/>
        <w:pict>
          <v:shape style="position:absolute;margin-left:73pt;margin-top:395.97757pt;width:460.6pt;height:25.2pt;mso-position-horizontal-relative:page;mso-position-vertical-relative:page;z-index:-5224" type="#_x0000_t202" filled="false" stroked="false">
            <v:textbox inset="0,0,0,0">
              <w:txbxContent>
                <w:p>
                  <w:pPr>
                    <w:pStyle w:val="BodyText"/>
                    <w:spacing w:line="249" w:lineRule="auto"/>
                  </w:pPr>
                  <w:r>
                    <w:rPr/>
                    <w:t>The Division of Taxation may request additional documentation or information as it deems necessary to make a determination.</w:t>
                  </w:r>
                </w:p>
              </w:txbxContent>
            </v:textbox>
            <w10:wrap type="none"/>
          </v:shape>
        </w:pict>
      </w:r>
      <w:r>
        <w:rPr/>
        <w:pict>
          <v:shape style="position:absolute;margin-left:73pt;margin-top:431.97757pt;width:481.25pt;height:25.2pt;mso-position-horizontal-relative:page;mso-position-vertical-relative:page;z-index:-5200" type="#_x0000_t202" filled="false" stroked="false">
            <v:textbox inset="0,0,0,0">
              <w:txbxContent>
                <w:p>
                  <w:pPr>
                    <w:pStyle w:val="BodyText"/>
                    <w:spacing w:line="249" w:lineRule="auto"/>
                  </w:pPr>
                  <w:r>
                    <w:rPr/>
                    <w:t>The Division of Taxation will either approve the request by affixing the raised seal of the Director, Division of Taxation to the form or send a rejection notice.</w:t>
                  </w:r>
                </w:p>
              </w:txbxContent>
            </v:textbox>
            <w10:wrap type="none"/>
          </v:shape>
        </w:pict>
      </w:r>
      <w:r>
        <w:rPr/>
        <w:pict>
          <v:shape style="position:absolute;margin-left:73pt;margin-top:467.97757pt;width:476.45pt;height:49.2pt;mso-position-horizontal-relative:page;mso-position-vertical-relative:page;z-index:-5176" type="#_x0000_t202" filled="false" stroked="false">
            <v:textbox inset="0,0,0,0">
              <w:txbxContent>
                <w:p>
                  <w:pPr>
                    <w:pStyle w:val="BodyText"/>
                    <w:spacing w:line="249" w:lineRule="auto"/>
                    <w:ind w:right="17"/>
                  </w:pPr>
                  <w:r>
                    <w:rPr/>
                    <w:t>The owner or owner's attorney must submit the original Waiver of Seller’s Filing Requirement of GIT/REP Forms and Payment to the County Clerk at the time of recording the deed. Failure to submit this form or a Nonresident Seller’s Tax Declaration (GIT/REP-1) or a Nonresident Seller’s Tax Prepayment Receipt (GIT/REP-2) or a Seller’s Residency Certification (GIT/REP-3) will result in the deed not being recorded.</w:t>
                  </w:r>
                </w:p>
              </w:txbxContent>
            </v:textbox>
            <w10:wrap type="none"/>
          </v:shape>
        </w:pict>
      </w:r>
      <w:r>
        <w:rPr/>
        <w:pict>
          <v:shape style="position:absolute;margin-left:73pt;margin-top:527.977539pt;width:335.1pt;height:13.2pt;mso-position-horizontal-relative:page;mso-position-vertical-relative:page;z-index:-5152" type="#_x0000_t202" filled="false" stroked="false">
            <v:textbox inset="0,0,0,0">
              <w:txbxContent>
                <w:p>
                  <w:pPr>
                    <w:pStyle w:val="BodyText"/>
                  </w:pPr>
                  <w:r>
                    <w:rPr/>
                    <w:t>The county clerk will attach this form to the deed when recording the deed.</w:t>
                  </w:r>
                </w:p>
              </w:txbxContent>
            </v:textbox>
            <w10:wrap type="none"/>
          </v:shape>
        </w:pict>
      </w:r>
    </w:p>
    <w:sectPr>
      <w:pgSz w:w="12240" w:h="15840"/>
      <w:pgMar w:top="72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3"/>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Waiver of Seller's Filing Requirement of GIT/REP Forms and Payment,Form - Waiver of Seller's Filing Requirement of GIT/REP Forms and Payment,git/rep,gitrep,git/rep-4</cp:keywords>
  <dcterms:created xsi:type="dcterms:W3CDTF">2018-01-29T18:14:38Z</dcterms:created>
  <dcterms:modified xsi:type="dcterms:W3CDTF">2018-01-29T18:14:38Z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2004-11-05T00:00:00Z</vt:filetime>
  </property>
  <property fmtid="{D5CDD505-2E9C-101B-9397-08002B2CF9AE}" pid="3" name="Creator">
    <vt:lpwstr>PScript5.dll Version 5.2</vt:lpwstr>
  </property>
  <property fmtid="{D5CDD505-2E9C-101B-9397-08002B2CF9AE}" pid="4" name="LastSaved">
    <vt:filetime>2018-01-29T00:00:00Z</vt:filetime>
  </property>
</Properties>
</file>