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62.000198pt;margin-top:604.124451pt;width:30pt;height:13.3pt;mso-position-horizontal-relative:page;mso-position-vertical-relative:page;z-index:-4552" type="#_x0000_t202" filled="false" stroked="false">
            <v:textbox inset="0,0,0,0">
              <w:txbxContent>
                <w:p>
                  <w:pPr>
                    <w:pStyle w:val="BodyText"/>
                    <w:spacing w:line="266" w:lineRule="exact" w:before="0"/>
                    <w:ind w:left="0"/>
                  </w:pPr>
                  <w:r>
                    <w:rPr/>
                    <w:t>_2003</w:t>
                  </w:r>
                </w:p>
              </w:txbxContent>
            </v:textbox>
            <w10:wrap type="none"/>
          </v:shape>
        </w:pict>
      </w:r>
      <w:r>
        <w:rPr/>
        <w:pict>
          <v:line style="position:absolute;mso-position-horizontal-relative:page;mso-position-vertical-relative:page;z-index:-4528" from="36.000198pt,617.1698pt" to="162.000198pt,617.1698pt" stroked="true" strokeweight=".48pt" strokecolor="#000000">
            <v:stroke dashstyle="solid"/>
            <w10:wrap type="none"/>
          </v:line>
        </w:pict>
      </w:r>
      <w:r>
        <w:rPr/>
        <w:pict>
          <v:line style="position:absolute;mso-position-horizontal-relative:page;mso-position-vertical-relative:page;z-index:-4504" from="36.000198pt,644.769775pt" to="186.000198pt,644.769775pt" stroked="true" strokeweight=".48pt" strokecolor="#000000">
            <v:stroke dashstyle="solid"/>
            <w10:wrap type="none"/>
          </v:line>
        </w:pict>
      </w:r>
      <w:r>
        <w:rPr/>
        <w:pict>
          <v:line style="position:absolute;mso-position-horizontal-relative:page;mso-position-vertical-relative:page;z-index:-4480" from="288.000214pt,644.769775pt" to="438.000214pt,644.769775pt" stroked="true" strokeweight=".48pt" strokecolor="#000000">
            <v:stroke dashstyle="solid"/>
            <w10:wrap type="none"/>
          </v:line>
        </w:pict>
      </w:r>
      <w:r>
        <w:rPr/>
        <w:pict>
          <v:rect style="position:absolute;margin-left:166.882004pt;margin-top:605.098450pt;width:26.7518pt;height:13.374562pt;mso-position-horizontal-relative:page;mso-position-vertical-relative:page;z-index:-4456" filled="true" fillcolor="#ffffff" stroked="false">
            <v:fill type="solid"/>
            <w10:wrap type="none"/>
          </v:rect>
        </w:pict>
      </w:r>
      <w:r>
        <w:rPr/>
        <w:pict>
          <v:shape style="position:absolute;margin-left:205.820007pt;margin-top:49.355556pt;width:200.25pt;height:24.15pt;mso-position-horizontal-relative:page;mso-position-vertical-relative:page;z-index:-4432" type="#_x0000_t202" filled="false" stroked="false">
            <v:textbox inset="0,0,0,0">
              <w:txbxContent>
                <w:p>
                  <w:pPr>
                    <w:spacing w:before="2"/>
                    <w:ind w:left="20" w:right="0" w:firstLine="0"/>
                    <w:jc w:val="left"/>
                    <w:rPr>
                      <w:b/>
                      <w:sz w:val="40"/>
                    </w:rPr>
                  </w:pPr>
                  <w:r>
                    <w:rPr>
                      <w:b/>
                      <w:sz w:val="40"/>
                      <w:u w:val="thick"/>
                    </w:rPr>
                    <w:t>SURVEY AFFIDAVIT</w:t>
                  </w:r>
                </w:p>
              </w:txbxContent>
            </v:textbox>
            <w10:wrap type="none"/>
          </v:shape>
        </w:pict>
      </w:r>
      <w:r>
        <w:rPr/>
        <w:pict>
          <v:shape style="position:absolute;margin-left:71pt;margin-top:106.326637pt;width:139.6pt;height:15.3pt;mso-position-horizontal-relative:page;mso-position-vertical-relative:page;z-index:-4408" type="#_x0000_t202" filled="false" stroked="false">
            <v:textbox inset="0,0,0,0">
              <w:txbxContent>
                <w:p>
                  <w:pPr>
                    <w:pStyle w:val="BodyText"/>
                  </w:pPr>
                  <w:r>
                    <w:rPr/>
                    <w:t>STATE OF NEW JERSEY,</w:t>
                  </w:r>
                </w:p>
              </w:txbxContent>
            </v:textbox>
            <w10:wrap type="none"/>
          </v:shape>
        </w:pict>
      </w:r>
      <w:r>
        <w:rPr/>
        <w:pict>
          <v:shape style="position:absolute;margin-left:250.999588pt;margin-top:106.326637pt;width:103.8pt;height:29.1pt;mso-position-horizontal-relative:page;mso-position-vertical-relative:page;z-index:-4384" type="#_x0000_t202" filled="false" stroked="false">
            <v:textbox inset="0,0,0,0">
              <w:txbxContent>
                <w:p>
                  <w:pPr>
                    <w:pStyle w:val="BodyText"/>
                    <w:ind w:right="-3" w:hanging="1"/>
                  </w:pPr>
                  <w:r>
                    <w:rPr/>
                    <w:t>APPLICATION NO. SS:</w:t>
                  </w:r>
                </w:p>
              </w:txbxContent>
            </v:textbox>
            <w10:wrap type="none"/>
          </v:shape>
        </w:pict>
      </w:r>
      <w:r>
        <w:rPr/>
        <w:pict>
          <v:shape style="position:absolute;margin-left:431pt;margin-top:147.726639pt;width:86.05pt;height:15.3pt;mso-position-horizontal-relative:page;mso-position-vertical-relative:page;z-index:-4360" type="#_x0000_t202" filled="false" stroked="false">
            <v:textbox inset="0,0,0,0">
              <w:txbxContent>
                <w:p>
                  <w:pPr>
                    <w:pStyle w:val="BodyText"/>
                  </w:pPr>
                  <w:r>
                    <w:rPr>
                      <w:b/>
                    </w:rPr>
                    <w:t>, </w:t>
                  </w:r>
                  <w:r>
                    <w:rPr/>
                    <w:t>says under oath:</w:t>
                  </w:r>
                </w:p>
              </w:txbxContent>
            </v:textbox>
            <w10:wrap type="none"/>
          </v:shape>
        </w:pict>
      </w:r>
      <w:r>
        <w:rPr/>
        <w:pict>
          <v:shape style="position:absolute;margin-left:71pt;margin-top:175.326645pt;width:11pt;height:15.3pt;mso-position-horizontal-relative:page;mso-position-vertical-relative:page;z-index:-4336" type="#_x0000_t202" filled="false" stroked="false">
            <v:textbox inset="0,0,0,0">
              <w:txbxContent>
                <w:p>
                  <w:pPr>
                    <w:pStyle w:val="BodyText"/>
                  </w:pPr>
                  <w:r>
                    <w:rPr/>
                    <w:t>1.</w:t>
                  </w:r>
                </w:p>
              </w:txbxContent>
            </v:textbox>
            <w10:wrap type="none"/>
          </v:shape>
        </w:pict>
      </w:r>
      <w:r>
        <w:rPr/>
        <w:pict>
          <v:shape style="position:absolute;margin-left:107pt;margin-top:175.326248pt;width:422.45pt;height:42.9pt;mso-position-horizontal-relative:page;mso-position-vertical-relative:page;z-index:-4312" type="#_x0000_t202" filled="false" stroked="false">
            <v:textbox inset="0,0,0,0">
              <w:txbxContent>
                <w:p>
                  <w:pPr>
                    <w:pStyle w:val="BodyText"/>
                  </w:pPr>
                  <w:r>
                    <w:rPr>
                      <w:b/>
                    </w:rPr>
                    <w:t>Representations. </w:t>
                  </w:r>
                  <w:r>
                    <w:rPr/>
                    <w:t>If only one person signs this affidavit, the word "we" shall mean "I". The statements in this affidavit are true to the best of our knowledge, information and belief.</w:t>
                  </w:r>
                </w:p>
              </w:txbxContent>
            </v:textbox>
            <w10:wrap type="none"/>
          </v:shape>
        </w:pict>
      </w:r>
      <w:r>
        <w:rPr/>
        <w:pict>
          <v:shape style="position:absolute;margin-left:71pt;margin-top:230.526245pt;width:11pt;height:15.3pt;mso-position-horizontal-relative:page;mso-position-vertical-relative:page;z-index:-4288" type="#_x0000_t202" filled="false" stroked="false">
            <v:textbox inset="0,0,0,0">
              <w:txbxContent>
                <w:p>
                  <w:pPr>
                    <w:pStyle w:val="BodyText"/>
                  </w:pPr>
                  <w:r>
                    <w:rPr/>
                    <w:t>2.</w:t>
                  </w:r>
                </w:p>
              </w:txbxContent>
            </v:textbox>
            <w10:wrap type="none"/>
          </v:shape>
        </w:pict>
      </w:r>
      <w:r>
        <w:rPr/>
        <w:pict>
          <v:shape style="position:absolute;margin-left:107pt;margin-top:230.52594pt;width:290.2pt;height:15.3pt;mso-position-horizontal-relative:page;mso-position-vertical-relative:page;z-index:-4264" type="#_x0000_t202" filled="false" stroked="false">
            <v:textbox inset="0,0,0,0">
              <w:txbxContent>
                <w:p>
                  <w:pPr>
                    <w:pStyle w:val="BodyText"/>
                  </w:pPr>
                  <w:r>
                    <w:rPr>
                      <w:b/>
                    </w:rPr>
                    <w:t>Property. </w:t>
                  </w:r>
                  <w:r>
                    <w:rPr/>
                    <w:t>We are the present owners of property located at</w:t>
                  </w:r>
                </w:p>
              </w:txbxContent>
            </v:textbox>
            <w10:wrap type="none"/>
          </v:shape>
        </w:pict>
      </w:r>
      <w:r>
        <w:rPr/>
        <w:pict>
          <v:shape style="position:absolute;margin-left:524pt;margin-top:258.125946pt;width:5pt;height:15.3pt;mso-position-horizontal-relative:page;mso-position-vertical-relative:page;z-index:-4240" type="#_x0000_t202" filled="false" stroked="false">
            <v:textbox inset="0,0,0,0">
              <w:txbxContent>
                <w:p>
                  <w:pPr>
                    <w:pStyle w:val="BodyText"/>
                  </w:pPr>
                  <w:r>
                    <w:rPr/>
                    <w:t>,</w:t>
                  </w:r>
                </w:p>
              </w:txbxContent>
            </v:textbox>
            <w10:wrap type="none"/>
          </v:shape>
        </w:pict>
      </w:r>
      <w:r>
        <w:rPr/>
        <w:pict>
          <v:shape style="position:absolute;margin-left:110pt;margin-top:271.925934pt;width:122.55pt;height:15.3pt;mso-position-horizontal-relative:page;mso-position-vertical-relative:page;z-index:-4216" type="#_x0000_t202" filled="false" stroked="false">
            <v:textbox inset="0,0,0,0">
              <w:txbxContent>
                <w:p>
                  <w:pPr>
                    <w:pStyle w:val="BodyText"/>
                  </w:pPr>
                  <w:r>
                    <w:rPr/>
                    <w:t>which we now refinance.</w:t>
                  </w:r>
                </w:p>
              </w:txbxContent>
            </v:textbox>
            <w10:wrap type="none"/>
          </v:shape>
        </w:pict>
      </w:r>
      <w:r>
        <w:rPr/>
        <w:pict>
          <v:shape style="position:absolute;margin-left:71pt;margin-top:299.52594pt;width:11pt;height:15.3pt;mso-position-horizontal-relative:page;mso-position-vertical-relative:page;z-index:-4192" type="#_x0000_t202" filled="false" stroked="false">
            <v:textbox inset="0,0,0,0">
              <w:txbxContent>
                <w:p>
                  <w:pPr>
                    <w:pStyle w:val="BodyText"/>
                  </w:pPr>
                  <w:r>
                    <w:rPr/>
                    <w:t>3.</w:t>
                  </w:r>
                </w:p>
              </w:txbxContent>
            </v:textbox>
            <w10:wrap type="none"/>
          </v:shape>
        </w:pict>
      </w:r>
      <w:r>
        <w:rPr/>
        <w:pict>
          <v:shape style="position:absolute;margin-left:107pt;margin-top:299.525635pt;width:340.5pt;height:15.3pt;mso-position-horizontal-relative:page;mso-position-vertical-relative:page;z-index:-4168" type="#_x0000_t202" filled="false" stroked="false">
            <v:textbox inset="0,0,0,0">
              <w:txbxContent>
                <w:p>
                  <w:pPr>
                    <w:pStyle w:val="BodyText"/>
                  </w:pPr>
                  <w:r>
                    <w:rPr>
                      <w:b/>
                    </w:rPr>
                    <w:t>Survey. </w:t>
                  </w:r>
                  <w:r>
                    <w:rPr/>
                    <w:t>We have examined the attached survey of this property dated</w:t>
                  </w:r>
                </w:p>
              </w:txbxContent>
            </v:textbox>
            <w10:wrap type="none"/>
          </v:shape>
        </w:pict>
      </w:r>
      <w:r>
        <w:rPr/>
        <w:pict>
          <v:shape style="position:absolute;margin-left:107pt;margin-top:313.325653pt;width:42.9pt;height:15.3pt;mso-position-horizontal-relative:page;mso-position-vertical-relative:page;z-index:-4144" type="#_x0000_t202" filled="false" stroked="false">
            <v:textbox inset="0,0,0,0">
              <w:txbxContent>
                <w:p>
                  <w:pPr>
                    <w:pStyle w:val="BodyText"/>
                  </w:pPr>
                  <w:r>
                    <w:rPr/>
                    <w:t>made by</w:t>
                  </w:r>
                </w:p>
              </w:txbxContent>
            </v:textbox>
            <w10:wrap type="none"/>
          </v:shape>
        </w:pict>
      </w:r>
      <w:r>
        <w:rPr/>
        <w:pict>
          <v:shape style="position:absolute;margin-left:431.00058pt;margin-top:313.325653pt;width:5pt;height:15.3pt;mso-position-horizontal-relative:page;mso-position-vertical-relative:page;z-index:-4120" type="#_x0000_t202" filled="false" stroked="false">
            <v:textbox inset="0,0,0,0">
              <w:txbxContent>
                <w:p>
                  <w:pPr>
                    <w:pStyle w:val="BodyText"/>
                  </w:pPr>
                  <w:r>
                    <w:rPr/>
                    <w:t>.</w:t>
                  </w:r>
                </w:p>
              </w:txbxContent>
            </v:textbox>
            <w10:wrap type="none"/>
          </v:shape>
        </w:pict>
      </w:r>
      <w:r>
        <w:rPr/>
        <w:pict>
          <v:shape style="position:absolute;margin-left:71pt;margin-top:340.925629pt;width:11pt;height:15.3pt;mso-position-horizontal-relative:page;mso-position-vertical-relative:page;z-index:-4096" type="#_x0000_t202" filled="false" stroked="false">
            <v:textbox inset="0,0,0,0">
              <w:txbxContent>
                <w:p>
                  <w:pPr>
                    <w:pStyle w:val="BodyText"/>
                  </w:pPr>
                  <w:r>
                    <w:rPr/>
                    <w:t>4.</w:t>
                  </w:r>
                </w:p>
              </w:txbxContent>
            </v:textbox>
            <w10:wrap type="none"/>
          </v:shape>
        </w:pict>
      </w:r>
      <w:r>
        <w:rPr/>
        <w:pict>
          <v:shape style="position:absolute;margin-left:107pt;margin-top:340.925629pt;width:431.7pt;height:70.5pt;mso-position-horizontal-relative:page;mso-position-vertical-relative:page;z-index:-4072" type="#_x0000_t202" filled="false" stroked="false">
            <v:textbox inset="0,0,0,0">
              <w:txbxContent>
                <w:p>
                  <w:pPr>
                    <w:pStyle w:val="BodyText"/>
                    <w:ind w:right="22"/>
                  </w:pPr>
                  <w:r>
                    <w:rPr>
                      <w:b/>
                    </w:rPr>
                    <w:t>No Change.  </w:t>
                  </w:r>
                  <w:r>
                    <w:rPr/>
                    <w:t>The survey shows this property in its present condition.  There have been no changes in the boundary lines of this property or in the buildings, fences or other improvements as shown on the survey. No buildings, fences or other improvements have been constructed on or next to this property since the date of the survey, except as follows:</w:t>
                  </w:r>
                </w:p>
              </w:txbxContent>
            </v:textbox>
            <w10:wrap type="none"/>
          </v:shape>
        </w:pict>
      </w:r>
      <w:r>
        <w:rPr/>
        <w:pict>
          <v:shape style="position:absolute;margin-left:107pt;margin-top:423.725433pt;width:35.2pt;height:15.3pt;mso-position-horizontal-relative:page;mso-position-vertical-relative:page;z-index:-4048" type="#_x0000_t202" filled="false" stroked="false">
            <v:textbox inset="0,0,0,0">
              <w:txbxContent>
                <w:p>
                  <w:pPr>
                    <w:pStyle w:val="BodyText"/>
                  </w:pPr>
                  <w:r>
                    <w:rPr/>
                    <w:t>NONE</w:t>
                  </w:r>
                </w:p>
              </w:txbxContent>
            </v:textbox>
            <w10:wrap type="none"/>
          </v:shape>
        </w:pict>
      </w:r>
      <w:r>
        <w:rPr/>
        <w:pict>
          <v:shape style="position:absolute;margin-left:71pt;margin-top:451.325439pt;width:11pt;height:15.3pt;mso-position-horizontal-relative:page;mso-position-vertical-relative:page;z-index:-4024" type="#_x0000_t202" filled="false" stroked="false">
            <v:textbox inset="0,0,0,0">
              <w:txbxContent>
                <w:p>
                  <w:pPr>
                    <w:pStyle w:val="BodyText"/>
                  </w:pPr>
                  <w:r>
                    <w:rPr/>
                    <w:t>5.</w:t>
                  </w:r>
                </w:p>
              </w:txbxContent>
            </v:textbox>
            <w10:wrap type="none"/>
          </v:shape>
        </w:pict>
      </w:r>
      <w:r>
        <w:rPr/>
        <w:pict>
          <v:shape style="position:absolute;margin-left:107pt;margin-top:451.325439pt;width:429.95pt;height:56.7pt;mso-position-horizontal-relative:page;mso-position-vertical-relative:page;z-index:-4000" type="#_x0000_t202" filled="false" stroked="false">
            <v:textbox inset="0,0,0,0">
              <w:txbxContent>
                <w:p>
                  <w:pPr>
                    <w:pStyle w:val="BodyText"/>
                  </w:pPr>
                  <w:r>
                    <w:rPr>
                      <w:b/>
                    </w:rPr>
                    <w:t>Easements. </w:t>
                  </w:r>
                  <w:r>
                    <w:rPr/>
                    <w:t>No other persons have any right to use this property, except for the rights of utility companies to use this property along the road or for the purpose of serving the property. No other persons have the rights of joint or separate use of any driveway, stairway, walk or path on or across the property.</w:t>
                  </w:r>
                </w:p>
              </w:txbxContent>
            </v:textbox>
            <w10:wrap type="none"/>
          </v:shape>
        </w:pict>
      </w:r>
      <w:r>
        <w:rPr/>
        <w:pict>
          <v:shape style="position:absolute;margin-left:71pt;margin-top:520.324829pt;width:11pt;height:15.3pt;mso-position-horizontal-relative:page;mso-position-vertical-relative:page;z-index:-3976" type="#_x0000_t202" filled="false" stroked="false">
            <v:textbox inset="0,0,0,0">
              <w:txbxContent>
                <w:p>
                  <w:pPr>
                    <w:pStyle w:val="BodyText"/>
                  </w:pPr>
                  <w:r>
                    <w:rPr/>
                    <w:t>6.</w:t>
                  </w:r>
                </w:p>
              </w:txbxContent>
            </v:textbox>
            <w10:wrap type="none"/>
          </v:shape>
        </w:pict>
      </w:r>
      <w:r>
        <w:rPr/>
        <w:pict>
          <v:shape style="position:absolute;margin-left:107pt;margin-top:520.324463pt;width:433.45pt;height:29.1pt;mso-position-horizontal-relative:page;mso-position-vertical-relative:page;z-index:-3952" type="#_x0000_t202" filled="false" stroked="false">
            <v:textbox inset="0,0,0,0">
              <w:txbxContent>
                <w:p>
                  <w:pPr>
                    <w:pStyle w:val="BodyText"/>
                    <w:ind w:hanging="1"/>
                  </w:pPr>
                  <w:r>
                    <w:rPr>
                      <w:b/>
                    </w:rPr>
                    <w:t>Reliance. </w:t>
                  </w:r>
                  <w:r>
                    <w:rPr/>
                    <w:t>We are aware that the Lender and Title Insurer (if any) rely on our truthfulness and the statements made in this affidavit.</w:t>
                  </w:r>
                </w:p>
              </w:txbxContent>
            </v:textbox>
            <w10:wrap type="none"/>
          </v:shape>
        </w:pict>
      </w:r>
      <w:r>
        <w:rPr/>
        <w:pict>
          <v:shape style="position:absolute;margin-left:35.000198pt;margin-top:589.324463pt;width:154.2pt;height:15.3pt;mso-position-horizontal-relative:page;mso-position-vertical-relative:page;z-index:-3928" type="#_x0000_t202" filled="false" stroked="false">
            <v:textbox inset="0,0,0,0">
              <w:txbxContent>
                <w:p>
                  <w:pPr>
                    <w:pStyle w:val="BodyText"/>
                  </w:pPr>
                  <w:r>
                    <w:rPr/>
                    <w:t>Signed and sworn before me on</w:t>
                  </w:r>
                </w:p>
              </w:txbxContent>
            </v:textbox>
            <w10:wrap type="none"/>
          </v:shape>
        </w:pict>
      </w:r>
      <w:r>
        <w:rPr/>
        <w:pict>
          <v:shape style="position:absolute;margin-left:286.935547pt;margin-top:589.324463pt;width:152pt;height:15.3pt;mso-position-horizontal-relative:page;mso-position-vertical-relative:page;z-index:-3904" type="#_x0000_t202" filled="false" stroked="false">
            <v:textbox inset="0,0,0,0">
              <w:txbxContent>
                <w:p>
                  <w:pPr>
                    <w:pStyle w:val="BodyText"/>
                    <w:tabs>
                      <w:tab w:pos="3020" w:val="left" w:leader="none"/>
                    </w:tabs>
                  </w:pPr>
                  <w:r>
                    <w:rPr>
                      <w:u w:val="single"/>
                    </w:rPr>
                    <w:t> </w:t>
                    <w:tab/>
                  </w:r>
                </w:p>
              </w:txbxContent>
            </v:textbox>
            <w10:wrap type="none"/>
          </v:shape>
        </w:pict>
      </w:r>
      <w:r>
        <w:rPr/>
        <w:pict>
          <v:shape style="position:absolute;margin-left:35pt;margin-top:644.371033pt;width:114.55pt;height:22.3pt;mso-position-horizontal-relative:page;mso-position-vertical-relative:page;z-index:-3880" type="#_x0000_t202" filled="false" stroked="false">
            <v:textbox inset="0,0,0,0">
              <w:txbxContent>
                <w:p>
                  <w:pPr>
                    <w:spacing w:line="230" w:lineRule="exact" w:before="12"/>
                    <w:ind w:left="20" w:right="0" w:firstLine="0"/>
                    <w:jc w:val="left"/>
                    <w:rPr>
                      <w:sz w:val="20"/>
                    </w:rPr>
                  </w:pPr>
                  <w:r>
                    <w:rPr>
                      <w:sz w:val="20"/>
                    </w:rPr>
                    <w:t>Notary Public</w:t>
                  </w:r>
                </w:p>
                <w:p>
                  <w:pPr>
                    <w:spacing w:line="184" w:lineRule="exact" w:before="0"/>
                    <w:ind w:left="20" w:right="0" w:firstLine="0"/>
                    <w:jc w:val="left"/>
                    <w:rPr>
                      <w:sz w:val="16"/>
                    </w:rPr>
                  </w:pPr>
                  <w:r>
                    <w:rPr>
                      <w:sz w:val="16"/>
                    </w:rPr>
                    <w:t>SURVEY AFFIDAVIT OF TITLE</w:t>
                  </w:r>
                </w:p>
              </w:txbxContent>
            </v:textbox>
            <w10:wrap type="none"/>
          </v:shape>
        </w:pict>
      </w:r>
      <w:r>
        <w:rPr/>
        <w:pict>
          <v:shape style="position:absolute;margin-left:274.564697pt;margin-top:57.159973pt;width:19.5pt;height:12pt;mso-position-horizontal-relative:page;mso-position-vertical-relative:page;z-index:-3856" type="#_x0000_t202" filled="false" stroked="false">
            <v:textbox inset="0,0,0,0">
              <w:txbxContent>
                <w:p>
                  <w:pPr>
                    <w:pStyle w:val="BodyText"/>
                    <w:spacing w:before="4"/>
                    <w:ind w:left="40"/>
                    <w:rPr>
                      <w:sz w:val="17"/>
                    </w:rPr>
                  </w:pPr>
                </w:p>
              </w:txbxContent>
            </v:textbox>
            <w10:wrap type="none"/>
          </v:shape>
        </w:pict>
      </w:r>
      <w:r>
        <w:rPr/>
        <w:pict>
          <v:shape style="position:absolute;margin-left:287.935547pt;margin-top:590.017822pt;width:150.050pt;height:12pt;mso-position-horizontal-relative:page;mso-position-vertical-relative:page;z-index:-3832" type="#_x0000_t202" filled="false" stroked="false">
            <v:textbox inset="0,0,0,0">
              <w:txbxContent>
                <w:p>
                  <w:pPr>
                    <w:pStyle w:val="BodyText"/>
                    <w:spacing w:before="4"/>
                    <w:ind w:left="40"/>
                    <w:rPr>
                      <w:sz w:val="17"/>
                    </w:rPr>
                  </w:pPr>
                </w:p>
              </w:txbxContent>
            </v:textbox>
            <w10:wrap type="none"/>
          </v:shape>
        </w:pict>
      </w:r>
      <w:r>
        <w:rPr/>
        <w:pict>
          <v:shape style="position:absolute;margin-left:36.000198pt;margin-top:606.1698pt;width:126pt;height:12pt;mso-position-horizontal-relative:page;mso-position-vertical-relative:page;z-index:-3808" type="#_x0000_t202" filled="false" stroked="false">
            <v:textbox inset="0,0,0,0">
              <w:txbxContent>
                <w:p>
                  <w:pPr>
                    <w:pStyle w:val="BodyText"/>
                    <w:spacing w:before="4"/>
                    <w:ind w:left="40"/>
                    <w:rPr>
                      <w:sz w:val="17"/>
                    </w:rPr>
                  </w:pPr>
                </w:p>
              </w:txbxContent>
            </v:textbox>
            <w10:wrap type="none"/>
          </v:shape>
        </w:pict>
      </w:r>
      <w:r>
        <w:rPr/>
        <w:pict>
          <v:shape style="position:absolute;margin-left:36.000198pt;margin-top:633.769775pt;width:150pt;height:12pt;mso-position-horizontal-relative:page;mso-position-vertical-relative:page;z-index:-3784" type="#_x0000_t202" filled="false" stroked="false">
            <v:textbox inset="0,0,0,0">
              <w:txbxContent>
                <w:p>
                  <w:pPr>
                    <w:pStyle w:val="BodyText"/>
                    <w:spacing w:before="4"/>
                    <w:ind w:left="40"/>
                    <w:rPr>
                      <w:sz w:val="17"/>
                    </w:rPr>
                  </w:pPr>
                </w:p>
              </w:txbxContent>
            </v:textbox>
            <w10:wrap type="none"/>
          </v:shape>
        </w:pict>
      </w:r>
      <w:r>
        <w:rPr/>
        <w:pict>
          <v:shape style="position:absolute;margin-left:288.000214pt;margin-top:633.769775pt;width:150pt;height:12pt;mso-position-horizontal-relative:page;mso-position-vertical-relative:page;z-index:-3760" type="#_x0000_t202" filled="false" stroked="false">
            <v:textbox inset="0,0,0,0">
              <w:txbxContent>
                <w:p>
                  <w:pPr>
                    <w:pStyle w:val="BodyText"/>
                    <w:spacing w:before="4"/>
                    <w:ind w:left="40"/>
                    <w:rPr>
                      <w:sz w:val="17"/>
                    </w:rPr>
                  </w:pPr>
                </w:p>
              </w:txbxContent>
            </v:textbox>
            <w10:wrap type="none"/>
          </v:shape>
        </w:pict>
      </w:r>
    </w:p>
    <w:sectPr>
      <w:type w:val="continuous"/>
      <w:pgSz w:w="12240" w:h="15840"/>
      <w:pgMar w:top="980" w:bottom="280" w:left="6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2018-01-29T18:16:19Z</dcterms:created>
  <dcterms:modified xsi:type="dcterms:W3CDTF">2018-01-29T18:16:19Z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2003-05-07T00:00:00Z</vt:filetime>
  </property>
  <property fmtid="{D5CDD505-2E9C-101B-9397-08002B2CF9AE}" pid="3" name="Creator">
    <vt:lpwstr>Acrobat PDFMaker 5.0 for Word</vt:lpwstr>
  </property>
  <property fmtid="{D5CDD505-2E9C-101B-9397-08002B2CF9AE}" pid="4" name="LastSaved">
    <vt:filetime>2018-01-29T00:00:00Z</vt:filetime>
  </property>
</Properties>
</file>